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许昌电气职业学院</w:t>
      </w:r>
      <w:r>
        <w:rPr>
          <w:rFonts w:hint="eastAsia" w:eastAsia="黑体"/>
          <w:sz w:val="28"/>
          <w:lang w:val="en-US" w:eastAsia="zh-CN"/>
        </w:rPr>
        <w:t>科研</w:t>
      </w:r>
      <w:r>
        <w:rPr>
          <w:rFonts w:hint="eastAsia" w:eastAsia="黑体"/>
          <w:sz w:val="28"/>
        </w:rPr>
        <w:t>项目(课题)经费决算表</w:t>
      </w:r>
    </w:p>
    <w:p>
      <w:pPr>
        <w:autoSpaceDE w:val="0"/>
        <w:autoSpaceDN w:val="0"/>
        <w:adjustRightInd w:val="0"/>
        <w:snapToGrid w:val="0"/>
        <w:spacing w:line="300" w:lineRule="auto"/>
        <w:ind w:left="-283" w:leftChars="-135"/>
        <w:jc w:val="center"/>
        <w:rPr>
          <w:sz w:val="22"/>
        </w:rPr>
      </w:pPr>
      <w:r>
        <w:rPr>
          <w:rFonts w:hint="eastAsia" w:cs="宋体"/>
          <w:kern w:val="0"/>
          <w:sz w:val="22"/>
        </w:rPr>
        <w:t>项目编号</w:t>
      </w:r>
      <w:r>
        <w:rPr>
          <w:rFonts w:hint="eastAsia" w:cs="宋体"/>
          <w:sz w:val="22"/>
        </w:rPr>
        <w:t>：</w:t>
      </w:r>
      <w:r>
        <w:rPr>
          <w:sz w:val="22"/>
        </w:rPr>
        <w:t xml:space="preserve">                   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  </w:t>
      </w:r>
      <w:r>
        <w:rPr>
          <w:rFonts w:hint="eastAsia" w:cs="宋体"/>
          <w:sz w:val="22"/>
        </w:rPr>
        <w:t>项目负责人：</w:t>
      </w:r>
      <w:r>
        <w:rPr>
          <w:sz w:val="22"/>
        </w:rPr>
        <w:t xml:space="preserve">               </w:t>
      </w:r>
      <w:r>
        <w:rPr>
          <w:rFonts w:hint="eastAsia" w:cs="宋体"/>
          <w:sz w:val="22"/>
        </w:rPr>
        <w:t>金额单位：元</w:t>
      </w:r>
    </w:p>
    <w:tbl>
      <w:tblPr>
        <w:tblStyle w:val="4"/>
        <w:tblW w:w="82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75"/>
        <w:gridCol w:w="4253"/>
        <w:gridCol w:w="1688"/>
        <w:gridCol w:w="17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科目名称</w:t>
            </w:r>
          </w:p>
        </w:tc>
        <w:tc>
          <w:tcPr>
            <w:tcW w:w="1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预算数</w:t>
            </w:r>
          </w:p>
        </w:tc>
        <w:tc>
          <w:tcPr>
            <w:tcW w:w="173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决算数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、设备费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）设备购置费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）设备试制费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）设备改造与租赁费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、材料费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、测试化验加工费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、燃料动力费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、差旅/会议/国际合作与交流费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、出版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文献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信息传播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知识产权事务费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、劳务费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、专家</w:t>
            </w:r>
            <w:r>
              <w:rPr>
                <w:rFonts w:hint="eastAsia" w:ascii="宋体" w:hAnsi="宋体" w:cs="宋体"/>
                <w:lang w:eastAsia="zh-CN"/>
              </w:rPr>
              <w:t>评审</w:t>
            </w:r>
            <w:r>
              <w:rPr>
                <w:rFonts w:hint="eastAsia" w:ascii="宋体" w:hAnsi="宋体" w:cs="宋体"/>
              </w:rPr>
              <w:t>咨询费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9、其他支出</w:t>
            </w:r>
          </w:p>
        </w:tc>
        <w:tc>
          <w:tcPr>
            <w:tcW w:w="1688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  <w:tc>
          <w:tcPr>
            <w:tcW w:w="1739" w:type="dxa"/>
            <w:vAlign w:val="top"/>
          </w:tcPr>
          <w:p>
            <w:pPr>
              <w:autoSpaceDE w:val="0"/>
              <w:autoSpaceDN w:val="0"/>
              <w:rPr>
                <w:rFonts w:ascii="宋体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37" w:tblpY="426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1664"/>
        <w:gridCol w:w="4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项目负责人签字：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计划财务处（盖章）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科研外事中心（盖章）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642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主管领导审批：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年  月  日</w:t>
            </w:r>
          </w:p>
        </w:tc>
      </w:tr>
    </w:tbl>
    <w:p>
      <w:pPr>
        <w:rPr>
          <w:rFonts w:hint="eastAsia" w:ascii="宋体" w:hAnsi="宋体"/>
          <w:szCs w:val="21"/>
          <w:lang w:val="en-US" w:eastAsia="zh-CN"/>
        </w:rPr>
      </w:pPr>
    </w:p>
    <w:sectPr>
      <w:pgSz w:w="11906" w:h="16838"/>
      <w:pgMar w:top="1440" w:right="1298" w:bottom="1440" w:left="1157" w:header="851" w:footer="992" w:gutter="0"/>
      <w:cols w:space="425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5AF"/>
    <w:rsid w:val="0002358C"/>
    <w:rsid w:val="00093625"/>
    <w:rsid w:val="000E2BD4"/>
    <w:rsid w:val="00120D7D"/>
    <w:rsid w:val="001A6023"/>
    <w:rsid w:val="00294C9B"/>
    <w:rsid w:val="003772DC"/>
    <w:rsid w:val="003945FB"/>
    <w:rsid w:val="00396B4E"/>
    <w:rsid w:val="004B30AB"/>
    <w:rsid w:val="006A56F2"/>
    <w:rsid w:val="00746C74"/>
    <w:rsid w:val="00751D21"/>
    <w:rsid w:val="007E25AF"/>
    <w:rsid w:val="008A4542"/>
    <w:rsid w:val="008E2C03"/>
    <w:rsid w:val="008E57AE"/>
    <w:rsid w:val="0093767C"/>
    <w:rsid w:val="00A651CE"/>
    <w:rsid w:val="00B339E7"/>
    <w:rsid w:val="00B47289"/>
    <w:rsid w:val="00B55293"/>
    <w:rsid w:val="00BC02AF"/>
    <w:rsid w:val="00C0465F"/>
    <w:rsid w:val="00C12057"/>
    <w:rsid w:val="00C1717C"/>
    <w:rsid w:val="00C5215E"/>
    <w:rsid w:val="00D111D4"/>
    <w:rsid w:val="00DB026D"/>
    <w:rsid w:val="00E52EF1"/>
    <w:rsid w:val="00EC74B0"/>
    <w:rsid w:val="00EF4A20"/>
    <w:rsid w:val="00F60EE7"/>
    <w:rsid w:val="1E1A256B"/>
    <w:rsid w:val="282731CE"/>
    <w:rsid w:val="299268C0"/>
    <w:rsid w:val="3CF1418D"/>
    <w:rsid w:val="429373A5"/>
    <w:rsid w:val="43642A4E"/>
    <w:rsid w:val="535E2A0F"/>
    <w:rsid w:val="57F83C31"/>
    <w:rsid w:val="58E971FE"/>
    <w:rsid w:val="78C6612E"/>
    <w:rsid w:val="7F2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225B1-F4B9-4C00-A288-367644126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2016-11-16T07:23:00Z</dcterms:created>
  <dc:creator>Windows 用户</dc:creator>
  <cp:lastModifiedBy>独自前行</cp:lastModifiedBy>
  <dcterms:modified xsi:type="dcterms:W3CDTF">2020-09-07T08:25:45Z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